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856" w:rsidRDefault="009A6BCE" w:rsidP="009A6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“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Сугат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айдоо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жерлерин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жарактуу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жерлердин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башка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категорияларына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жана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түрлөрүнө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которууга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(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трансформацияло</w:t>
      </w:r>
      <w:r>
        <w:rPr>
          <w:rFonts w:ascii="Times New Roman" w:hAnsi="Times New Roman"/>
          <w:b/>
          <w:bCs/>
          <w:sz w:val="28"/>
          <w:szCs w:val="28"/>
        </w:rPr>
        <w:t>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) мораторий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киргизүү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жөнүндө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»</w:t>
      </w:r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Кыргыз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Республикасынын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Мыйзамы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күчүнө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киргенге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чейин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жеке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турак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үйлөр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курулуп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калган же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жергиликтүү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өз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алдынча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башкаруунун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ыйгарым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укуктуу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органдарынын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же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алардын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укук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мурастоочусу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болгон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жергиликтүү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өз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алдынча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башкаруунун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тийиштүү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органдарынын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чечимдери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бар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болгон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сугат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айдоо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жерлеринин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жер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участокторун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которуунун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(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трансформациялоонун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)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убактылуу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тартибин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бекитүү</w:t>
      </w:r>
      <w:proofErr w:type="spellEnd"/>
      <w:r w:rsidRPr="009A6B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6BCE">
        <w:rPr>
          <w:rFonts w:ascii="Times New Roman" w:hAnsi="Times New Roman"/>
          <w:b/>
          <w:bCs/>
          <w:sz w:val="28"/>
          <w:szCs w:val="28"/>
        </w:rPr>
        <w:t>тууралуу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” 2021-жылдын 31-октябрындагы № 512 Кыргыз Республикасынын Өкмөтүнүнтоктомуна өзгөртүү киргизүү жөнүндө </w:t>
      </w:r>
      <w:r w:rsidRPr="009A6BCE">
        <w:rPr>
          <w:rFonts w:ascii="Times New Roman" w:hAnsi="Times New Roman"/>
          <w:b/>
          <w:bCs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 Министрлер кабинетинин токтом долбооруна </w:t>
      </w:r>
    </w:p>
    <w:p w:rsidR="00815856" w:rsidRDefault="00815856" w:rsidP="009A6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9A6BCE" w:rsidRPr="009A6BCE" w:rsidRDefault="00815856" w:rsidP="009A6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МААЛЫМКАТ-НЕГИЗДЕМЕ</w:t>
      </w:r>
    </w:p>
    <w:p w:rsidR="009A6BCE" w:rsidRDefault="009A6BCE" w:rsidP="006B6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220E" w:rsidRDefault="006B6A08" w:rsidP="0009220E">
      <w:pPr>
        <w:spacing w:after="0" w:line="240" w:lineRule="auto"/>
        <w:ind w:firstLine="708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</w:t>
      </w:r>
      <w:proofErr w:type="spellStart"/>
      <w:r w:rsidR="0009220E" w:rsidRPr="0009220E">
        <w:rPr>
          <w:rFonts w:ascii="Times New Roman" w:eastAsia="Times New Roman" w:hAnsi="Times New Roman"/>
          <w:b/>
          <w:sz w:val="28"/>
          <w:szCs w:val="28"/>
          <w:lang w:eastAsia="ru-RU"/>
        </w:rPr>
        <w:t>Максат</w:t>
      </w:r>
      <w:proofErr w:type="spellEnd"/>
      <w:r w:rsidR="0009220E" w:rsidRPr="0009220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09220E" w:rsidRPr="0009220E">
        <w:rPr>
          <w:rFonts w:ascii="Times New Roman" w:eastAsia="Times New Roman" w:hAnsi="Times New Roman"/>
          <w:b/>
          <w:sz w:val="28"/>
          <w:szCs w:val="28"/>
          <w:lang w:eastAsia="ru-RU"/>
        </w:rPr>
        <w:t>жана</w:t>
      </w:r>
      <w:proofErr w:type="spellEnd"/>
      <w:r w:rsidR="0009220E" w:rsidRPr="0009220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09220E" w:rsidRPr="0009220E">
        <w:rPr>
          <w:rFonts w:ascii="Times New Roman" w:eastAsia="Times New Roman" w:hAnsi="Times New Roman"/>
          <w:b/>
          <w:sz w:val="28"/>
          <w:szCs w:val="28"/>
          <w:lang w:eastAsia="ru-RU"/>
        </w:rPr>
        <w:t>милдеттер</w:t>
      </w:r>
      <w:proofErr w:type="spellEnd"/>
    </w:p>
    <w:p w:rsidR="0009220E" w:rsidRPr="0097398B" w:rsidRDefault="0009220E" w:rsidP="0009220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2020-жылдын 13-ноябрындагы “Жер пайдалануу чөйрөсүндөгү айрым мыйзам актыла</w:t>
      </w:r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рына (“</w:t>
      </w:r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Сугат айдоо жерлерин жарактуу жерлердин башка категорияларына жана түрлөрүнө которууга (трансформацияло</w:t>
      </w:r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ого) мораторий киргизүү жөнүндө”</w:t>
      </w:r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“</w:t>
      </w:r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Жер участокторун которуу (трансформациялоо) жөнүндө</w:t>
      </w:r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”</w:t>
      </w:r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 Республикасынын мыйзамдарына, Кыргыз Республикасынын Жазык кодексине) өзгөртүүлөрдү киргизүү тууралуу”, </w:t>
      </w:r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2021-жылдын 13-августундагы “Жер участокторун которуу (трансформациялоо) жөнүндө” Кыргыз </w:t>
      </w:r>
      <w:proofErr w:type="spellStart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мыйзамына</w:t>
      </w:r>
      <w:proofErr w:type="spellEnd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өзгөртүүлөрдү</w:t>
      </w:r>
      <w:proofErr w:type="spellEnd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киргизүү</w:t>
      </w:r>
      <w:proofErr w:type="spellEnd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тууралуу</w:t>
      </w:r>
      <w:proofErr w:type="spellEnd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” </w:t>
      </w:r>
      <w:proofErr w:type="spellStart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Мыйзамдарынын</w:t>
      </w:r>
      <w:proofErr w:type="spellEnd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нормаларын</w:t>
      </w:r>
      <w:proofErr w:type="spellEnd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ишке</w:t>
      </w:r>
      <w:proofErr w:type="spellEnd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ашыруу</w:t>
      </w:r>
      <w:proofErr w:type="spellEnd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үчүн</w:t>
      </w:r>
      <w:proofErr w:type="spellEnd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Өкмөтүнүн</w:t>
      </w:r>
      <w:proofErr w:type="spellEnd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2018-жылдын 31</w:t>
      </w:r>
      <w:r w:rsidR="00264239">
        <w:rPr>
          <w:rFonts w:ascii="Times New Roman" w:eastAsia="Times New Roman" w:hAnsi="Times New Roman"/>
          <w:sz w:val="28"/>
          <w:szCs w:val="28"/>
          <w:lang w:eastAsia="ru-RU"/>
        </w:rPr>
        <w:t xml:space="preserve">-октябрындагы </w:t>
      </w:r>
      <w:r w:rsidR="00264239">
        <w:rPr>
          <w:rFonts w:ascii="Times New Roman" w:eastAsia="Times New Roman" w:hAnsi="Times New Roman"/>
          <w:sz w:val="28"/>
          <w:szCs w:val="28"/>
          <w:lang w:val="ky-KG" w:eastAsia="ru-RU"/>
        </w:rPr>
        <w:t>№</w:t>
      </w:r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512 </w:t>
      </w:r>
      <w:proofErr w:type="spellStart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токтомуна</w:t>
      </w:r>
      <w:proofErr w:type="spellEnd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өзгөртүүлөрдү</w:t>
      </w:r>
      <w:proofErr w:type="spellEnd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киргизүү</w:t>
      </w:r>
      <w:proofErr w:type="spellEnd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>жөнүндө</w:t>
      </w:r>
      <w:proofErr w:type="spellEnd"/>
      <w:r w:rsidR="0097398B"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 Республикасынын Министрлер Кабинетинин токтомунун долбоору иштелип чыкты.</w:t>
      </w:r>
    </w:p>
    <w:p w:rsidR="0009220E" w:rsidRDefault="0097398B" w:rsidP="0009220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Бул</w:t>
      </w:r>
      <w:proofErr w:type="spellEnd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токтом</w:t>
      </w:r>
      <w:proofErr w:type="spellEnd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долбоорунун</w:t>
      </w:r>
      <w:proofErr w:type="spellEnd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максаты</w:t>
      </w:r>
      <w:proofErr w:type="spellEnd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proofErr w:type="spellStart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Республика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сынын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Өкмөтүнүн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2018 -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жылдын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31</w:t>
      </w:r>
      <w:r w:rsidR="00264239">
        <w:rPr>
          <w:rFonts w:ascii="Times New Roman" w:eastAsia="Times New Roman" w:hAnsi="Times New Roman"/>
          <w:sz w:val="28"/>
          <w:szCs w:val="28"/>
          <w:lang w:eastAsia="ru-RU"/>
        </w:rPr>
        <w:t>-октябрындагы №</w:t>
      </w:r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512 </w:t>
      </w:r>
      <w:proofErr w:type="spellStart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токтомун</w:t>
      </w:r>
      <w:proofErr w:type="spellEnd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64239">
        <w:rPr>
          <w:rFonts w:ascii="Times New Roman" w:eastAsia="Times New Roman" w:hAnsi="Times New Roman"/>
          <w:sz w:val="28"/>
          <w:szCs w:val="28"/>
          <w:lang w:val="ky-KG" w:eastAsia="ru-RU"/>
        </w:rPr>
        <w:t>“</w:t>
      </w:r>
      <w:proofErr w:type="spellStart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Жер</w:t>
      </w:r>
      <w:proofErr w:type="spellEnd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участокторун</w:t>
      </w:r>
      <w:proofErr w:type="spellEnd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берүү</w:t>
      </w:r>
      <w:proofErr w:type="spellEnd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трансформациялоо</w:t>
      </w:r>
      <w:proofErr w:type="spellEnd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spellStart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жөнүндө</w:t>
      </w:r>
      <w:proofErr w:type="spellEnd"/>
      <w:r w:rsidR="00264239">
        <w:rPr>
          <w:rFonts w:ascii="Times New Roman" w:eastAsia="Times New Roman" w:hAnsi="Times New Roman"/>
          <w:sz w:val="28"/>
          <w:szCs w:val="28"/>
          <w:lang w:val="ky-KG" w:eastAsia="ru-RU"/>
        </w:rPr>
        <w:t>”</w:t>
      </w:r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Мыйзамына</w:t>
      </w:r>
      <w:proofErr w:type="spellEnd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ылайык</w:t>
      </w:r>
      <w:proofErr w:type="spellEnd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келтирүү</w:t>
      </w:r>
      <w:proofErr w:type="spellEnd"/>
      <w:r w:rsidRPr="0097398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7398B" w:rsidRDefault="0097398B" w:rsidP="0009220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6A08" w:rsidRPr="0097398B" w:rsidRDefault="006B6A08" w:rsidP="006B6A0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="0097398B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Баяндоочу бөлүк</w:t>
      </w:r>
    </w:p>
    <w:p w:rsidR="00264239" w:rsidRDefault="00264239" w:rsidP="0095460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264239">
        <w:rPr>
          <w:rFonts w:ascii="Times New Roman" w:eastAsia="Times New Roman" w:hAnsi="Times New Roman"/>
          <w:sz w:val="28"/>
          <w:szCs w:val="28"/>
          <w:lang w:val="ky-KG" w:eastAsia="ru-RU"/>
        </w:rPr>
        <w:t>“Сугат айдоо жерлерин жарактуу жерлердин башка категорияларына жана түрлөрүнө которууга (трансформациялоого) мораторий киргизүү жөнүндө”Кыргыз Республикасынын Мыйзам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ынын (мындан ары – мораторий жөнүндө Мыйзам) 1-беренесинде </w:t>
      </w:r>
      <w:r w:rsidRPr="00264239">
        <w:rPr>
          <w:rFonts w:ascii="Times New Roman" w:eastAsia="Times New Roman" w:hAnsi="Times New Roman"/>
          <w:sz w:val="28"/>
          <w:szCs w:val="28"/>
          <w:lang w:val="ky-KG" w:eastAsia="ru-RU"/>
        </w:rPr>
        <w:t>сугат айдоо жерлерин которууга (трансформациялоого) мораторийдин тиешеси жок экени аныкталган:</w:t>
      </w:r>
    </w:p>
    <w:p w:rsidR="00264239" w:rsidRPr="00264239" w:rsidRDefault="00264239" w:rsidP="002642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26423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12) жеке турак үйлөр курулган же жергиликтүү өз алдынча башкаруунун ыйгарым укуктуу органдарынын же болбосо алардын укук улантуучулары жергиликтүү өз алдынча башкаруунун тиешелүү </w:t>
      </w:r>
      <w:r w:rsidRPr="00264239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>органдары болуп саналган органдардын ушул Мыйзам күчүнө киргенге чейинки тиешелүү чечимдери бар жер участоктору;</w:t>
      </w:r>
    </w:p>
    <w:p w:rsidR="00264239" w:rsidRPr="00D55C9E" w:rsidRDefault="00264239" w:rsidP="002642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264239">
        <w:rPr>
          <w:rFonts w:ascii="Times New Roman" w:eastAsia="Times New Roman" w:hAnsi="Times New Roman"/>
          <w:sz w:val="28"/>
          <w:szCs w:val="28"/>
          <w:lang w:val="ky-KG" w:eastAsia="ru-RU"/>
        </w:rPr>
        <w:t>13) төмөнкүдөй жер участокторуна:</w:t>
      </w:r>
    </w:p>
    <w:p w:rsidR="00264239" w:rsidRPr="0034508B" w:rsidRDefault="00264239" w:rsidP="002642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а) “</w:t>
      </w:r>
      <w:r w:rsidRPr="00264239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айрым мыйзам актыларына (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“</w:t>
      </w:r>
      <w:r w:rsidRPr="00264239">
        <w:rPr>
          <w:rFonts w:ascii="Times New Roman" w:eastAsia="Times New Roman" w:hAnsi="Times New Roman"/>
          <w:sz w:val="28"/>
          <w:szCs w:val="28"/>
          <w:lang w:val="ky-KG" w:eastAsia="ru-RU"/>
        </w:rPr>
        <w:t>Сугат айдоо жерлерин жарактуу жерлердин башка категорияларына жана түрлөрүнө которууга (трансформацияло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ого) мораторий киргизүү жөнүндө”, “</w:t>
      </w:r>
      <w:hyperlink r:id="rId5" w:history="1">
        <w:r w:rsidRPr="0034508B">
          <w:rPr>
            <w:rFonts w:ascii="Times New Roman" w:eastAsia="Times New Roman" w:hAnsi="Times New Roman"/>
            <w:sz w:val="28"/>
            <w:szCs w:val="28"/>
            <w:lang w:val="ky-KG" w:eastAsia="ru-RU"/>
          </w:rPr>
          <w:t>Жер участокторун которуу (трансформациялоо) жөнүндө</w:t>
        </w:r>
      </w:hyperlink>
      <w:r>
        <w:rPr>
          <w:rFonts w:ascii="Times New Roman" w:eastAsia="Times New Roman" w:hAnsi="Times New Roman"/>
          <w:sz w:val="28"/>
          <w:szCs w:val="28"/>
          <w:lang w:val="ky-KG" w:eastAsia="ru-RU"/>
        </w:rPr>
        <w:t>”</w:t>
      </w:r>
      <w:r w:rsidRPr="0026423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Кыргыз Республикасынын мыйзамдарына) өзгөртүүлөрдү киргизүү тууралуу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”</w:t>
      </w:r>
      <w:r w:rsidRPr="0026423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Кыргыз Республикасынын </w:t>
      </w:r>
      <w:hyperlink r:id="rId6" w:history="1">
        <w:r w:rsidRPr="0034508B">
          <w:rPr>
            <w:rFonts w:ascii="Times New Roman" w:eastAsia="Times New Roman" w:hAnsi="Times New Roman"/>
            <w:sz w:val="28"/>
            <w:szCs w:val="28"/>
            <w:lang w:val="ky-KG" w:eastAsia="ru-RU"/>
          </w:rPr>
          <w:t>Мыйзамы</w:t>
        </w:r>
      </w:hyperlink>
      <w:r w:rsidRPr="00264239">
        <w:rPr>
          <w:rFonts w:ascii="Times New Roman" w:eastAsia="Times New Roman" w:hAnsi="Times New Roman"/>
          <w:sz w:val="28"/>
          <w:szCs w:val="28"/>
          <w:lang w:val="ky-KG" w:eastAsia="ru-RU"/>
        </w:rPr>
        <w:t> күчүнө киргенге чейин жеке турак үйлөр курулган;</w:t>
      </w:r>
    </w:p>
    <w:p w:rsidR="00264239" w:rsidRPr="0034508B" w:rsidRDefault="00264239" w:rsidP="002642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264239">
        <w:rPr>
          <w:rFonts w:ascii="Times New Roman" w:eastAsia="Times New Roman" w:hAnsi="Times New Roman"/>
          <w:sz w:val="28"/>
          <w:szCs w:val="28"/>
          <w:lang w:val="ky-KG" w:eastAsia="ru-RU"/>
        </w:rPr>
        <w:t>б) айыл чарба өндүрүшүндө пайдаланууга жараксыз же жеке менчик укугу жөнүндө мамлекеттик актылары бар.</w:t>
      </w:r>
    </w:p>
    <w:p w:rsidR="0034508B" w:rsidRDefault="0034508B" w:rsidP="003450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“</w:t>
      </w:r>
      <w:r w:rsidRPr="0034508B">
        <w:rPr>
          <w:rFonts w:ascii="Times New Roman" w:eastAsia="Times New Roman" w:hAnsi="Times New Roman"/>
          <w:sz w:val="28"/>
          <w:szCs w:val="28"/>
          <w:lang w:val="ky-KG" w:eastAsia="ru-RU"/>
        </w:rPr>
        <w:t>Сугат айдоо жерлерин башка категориядагы жерлерге которууга (трансформациялоого) мораторий киргизүү жөнүндө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”</w:t>
      </w:r>
      <w:r w:rsidRPr="0034508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Мыйзамдын 1 -беренесинин 12 жана 13 -бөлүктөрүндө каралган сугат айдоо жерлерин которууга мораторий колдонулбай тургандыгын эске алуу менен. жана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жерлердин түрлөрү”</w:t>
      </w:r>
      <w:r w:rsidRPr="0034508B">
        <w:rPr>
          <w:rFonts w:ascii="Times New Roman" w:eastAsia="Times New Roman" w:hAnsi="Times New Roman"/>
          <w:sz w:val="28"/>
          <w:szCs w:val="28"/>
          <w:lang w:val="ky-KG" w:eastAsia="ru-RU"/>
        </w:rPr>
        <w:t>, Кыргыз Республикасынын Министрлер Кабинетинин токтомунун долбоору даярдал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ып, </w:t>
      </w:r>
      <w:r w:rsidRPr="0034508B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Өкмөтүнүн 2018-жылдын 31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–</w:t>
      </w:r>
      <w:r w:rsidRPr="0034508B">
        <w:rPr>
          <w:rFonts w:ascii="Times New Roman" w:eastAsia="Times New Roman" w:hAnsi="Times New Roman"/>
          <w:sz w:val="28"/>
          <w:szCs w:val="28"/>
          <w:lang w:val="ky-KG" w:eastAsia="ru-RU"/>
        </w:rPr>
        <w:t>октябрындагы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№</w:t>
      </w:r>
      <w:r w:rsidRPr="0034508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512 токтомунун аталышын жана ушул токтом менен бекитилген Убактылуу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тартиптин </w:t>
      </w:r>
      <w:r w:rsidRPr="0034508B">
        <w:rPr>
          <w:rFonts w:ascii="Times New Roman" w:eastAsia="Times New Roman" w:hAnsi="Times New Roman"/>
          <w:sz w:val="28"/>
          <w:szCs w:val="28"/>
          <w:lang w:val="ky-KG" w:eastAsia="ru-RU"/>
        </w:rPr>
        <w:t>аталышын жана Убактылуу Тартиптин 1 жана 2 -пункттарын өзгөртүү сунушталган.</w:t>
      </w:r>
    </w:p>
    <w:p w:rsidR="0034508B" w:rsidRDefault="0034508B" w:rsidP="003450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4508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Президентинин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“</w:t>
      </w:r>
      <w:r w:rsidRPr="0034508B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Министрлер Кабинети жөнүндө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”</w:t>
      </w:r>
      <w:r w:rsidRPr="0034508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2021 -жылдын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                </w:t>
      </w:r>
      <w:r w:rsidRPr="0034508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5 -майындагы УП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№</w:t>
      </w:r>
      <w:r w:rsidRPr="0034508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114 Жарлыгына ылайык, Кыргыз Республикасынын Өкмөтү Кыргыз Республикасынын Министрлер Кабинетине өзгөртүлгөн.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Ушуга </w:t>
      </w:r>
      <w:r w:rsidRPr="0034508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байланыштуу Убактылуу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тартиптин</w:t>
      </w:r>
      <w:r w:rsidRPr="0034508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2, 19 жана 20 -пункттарынын нормалары ылайык келтирилген.</w:t>
      </w:r>
    </w:p>
    <w:p w:rsidR="0034508B" w:rsidRDefault="0034508B" w:rsidP="003450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34508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Убактылуу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тартиптин</w:t>
      </w:r>
      <w:r w:rsidRPr="0034508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16 -пунктуна айыл чарба өндүрүшүндө жерди андан ары пайдалануунун мүмкүн эместиги жөнүндө райондук комиссиянын корутундусун алуу бөлүгүндө өзгөртүүлөрдү киргизүү сунушталууда, анткени мораторий мыйзамынын 13 -бөлүгүндө сугат айдоо жерлери айыл чарба өндүрүшүндө колдонууга жараксыз болсо, аларды өткөрүп берүүгө уруксат берилген.</w:t>
      </w:r>
    </w:p>
    <w:p w:rsidR="00A72D4D" w:rsidRPr="00A72D4D" w:rsidRDefault="0034508B" w:rsidP="00A72D4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Ошондой эле, “</w:t>
      </w:r>
      <w:r w:rsidRPr="0034508B">
        <w:rPr>
          <w:rFonts w:ascii="Times New Roman" w:eastAsia="Times New Roman" w:hAnsi="Times New Roman"/>
          <w:sz w:val="28"/>
          <w:szCs w:val="28"/>
          <w:lang w:val="ky-KG" w:eastAsia="ru-RU"/>
        </w:rPr>
        <w:t>Жер участокторун берүү (трансформациялоо) жөнүндө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”</w:t>
      </w:r>
      <w:r w:rsidRPr="0034508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Кыргыз Республикасынын Мыйзамынын 5 -беренесинде инфраструктураны камсыз кылуу менен байланышкан чыгымдар өткөрүлүп берилген (трансформацияланган) жеке менчик жер тилкелеринин менчик ээси тарабынан көтөрүлөрү белгиленген,</w:t>
      </w:r>
      <w:r w:rsidR="00A72D4D" w:rsidRPr="00A72D4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AF4E2E">
        <w:rPr>
          <w:rFonts w:ascii="Times New Roman" w:eastAsia="Times New Roman" w:hAnsi="Times New Roman"/>
          <w:sz w:val="28"/>
          <w:szCs w:val="28"/>
          <w:lang w:val="ky-KG" w:eastAsia="ru-RU"/>
        </w:rPr>
        <w:t>14</w:t>
      </w:r>
      <w:r w:rsidR="00A72D4D" w:rsidRPr="00A72D4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-пунктун тиркемеге ылайык түзүлгөн жер участогунун менчик ээси тарабынан инфраструктураны камсыз кылуу менен байланышкан чыгымдарды төлөө жөнүндө макулдашуунун зарылдыгы жөнүндө пункт менен толуктоо сунушталды.</w:t>
      </w:r>
    </w:p>
    <w:p w:rsidR="00D55C9E" w:rsidRDefault="00D55C9E" w:rsidP="00A72D4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Ал эми, арыз менен кайрылган жер участоктун менчик ээси кошумча тиркемелер менен райондук комиссияга кайрылуусу зарыл экендигин белгилеп,</w:t>
      </w:r>
      <w:r w:rsidRPr="00D55C9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Убактылуу тартиптин 14-пунктуна, толуктоо киргизилүүдө.</w:t>
      </w:r>
    </w:p>
    <w:p w:rsidR="00A72D4D" w:rsidRDefault="00A72D4D" w:rsidP="00A72D4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A72D4D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>Жер ресурстары жана мамилелер саясаты Кыргыз Республикасынын Айыл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, суу чарба жана регионду өнүктүрүү</w:t>
      </w:r>
      <w:r w:rsidRPr="00A72D4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министрлигин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д</w:t>
      </w:r>
      <w:r w:rsidRPr="00A72D4D">
        <w:rPr>
          <w:rFonts w:ascii="Times New Roman" w:eastAsia="Times New Roman" w:hAnsi="Times New Roman"/>
          <w:sz w:val="28"/>
          <w:szCs w:val="28"/>
          <w:lang w:val="ky-KG" w:eastAsia="ru-RU"/>
        </w:rPr>
        <w:t>е ошондой эле Жер ресурстары боюнча Мамлекеттик Агенттигинин функциясына Кыргыз Республикасынын Айыл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, суу чарба жана регионду өнүктүрүү</w:t>
      </w:r>
      <w:r w:rsidRPr="00A72D4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министрлигине жер ресурстарын жана жер мамилелерин башкаруу боюнча мамлекеттик саясаттын маселелери боюнча ченемдик укуктук актылардын долбоорлорун иштеп чыгуу боюнча сунуштарды киргизет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, ошондуктан </w:t>
      </w:r>
      <w:r w:rsidRPr="00A72D4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Убактылуу тартиптин 22-пуктуна жерди которуу (трансформациялоо) жөнүндө Кыргыз Республикасынын </w:t>
      </w:r>
      <w:r w:rsidR="00B40993">
        <w:rPr>
          <w:rFonts w:ascii="Times New Roman" w:eastAsia="Times New Roman" w:hAnsi="Times New Roman"/>
          <w:sz w:val="28"/>
          <w:szCs w:val="28"/>
          <w:lang w:val="ky-KG" w:eastAsia="ru-RU"/>
        </w:rPr>
        <w:t>Министрлер Кабинетинин</w:t>
      </w:r>
      <w:r w:rsidRPr="00A72D4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токтом</w:t>
      </w:r>
      <w:r w:rsidR="00B40993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A72D4D">
        <w:rPr>
          <w:rFonts w:ascii="Times New Roman" w:eastAsia="Times New Roman" w:hAnsi="Times New Roman"/>
          <w:sz w:val="28"/>
          <w:szCs w:val="28"/>
          <w:lang w:val="ky-KG" w:eastAsia="ru-RU"/>
        </w:rPr>
        <w:t>долбоор</w:t>
      </w:r>
      <w:r w:rsidR="00B40993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унда </w:t>
      </w:r>
      <w:r w:rsidRPr="00A72D4D">
        <w:rPr>
          <w:rFonts w:ascii="Times New Roman" w:eastAsia="Times New Roman" w:hAnsi="Times New Roman"/>
          <w:sz w:val="28"/>
          <w:szCs w:val="28"/>
          <w:lang w:val="ky-KG" w:eastAsia="ru-RU"/>
        </w:rPr>
        <w:t>Министрликтин кароосуна, башкача айтканда, жер саясатын иштеп чыгуу жана документтерди кайтарып берүү боюнча мамлекеттик органга берүү тартиби көрсөтүлгөн.</w:t>
      </w:r>
    </w:p>
    <w:p w:rsidR="00815856" w:rsidRPr="00A72D4D" w:rsidRDefault="00815856" w:rsidP="00A72D4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A612BE" w:rsidRPr="008B54EF" w:rsidRDefault="00B40993" w:rsidP="00A612B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B40993">
        <w:rPr>
          <w:rFonts w:ascii="Times New Roman" w:eastAsia="Times New Roman" w:hAnsi="Times New Roman"/>
          <w:color w:val="222222"/>
          <w:sz w:val="28"/>
          <w:szCs w:val="28"/>
          <w:lang w:val="ky-KG" w:eastAsia="ru-RU"/>
        </w:rPr>
        <w:tab/>
      </w:r>
      <w:r w:rsidR="00A612BE" w:rsidRPr="008B54EF">
        <w:rPr>
          <w:rFonts w:ascii="Times New Roman" w:hAnsi="Times New Roman"/>
          <w:b/>
          <w:bCs/>
          <w:sz w:val="28"/>
          <w:szCs w:val="28"/>
          <w:lang w:val="ky-KG"/>
        </w:rPr>
        <w:t xml:space="preserve">3. </w:t>
      </w:r>
      <w:r w:rsidR="00A612BE" w:rsidRPr="008B54EF">
        <w:rPr>
          <w:rFonts w:ascii="Times New Roman" w:hAnsi="Times New Roman"/>
          <w:b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A612BE" w:rsidRDefault="00A612BE" w:rsidP="00A612B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</w:t>
      </w:r>
      <w:r w:rsidRPr="008B54EF">
        <w:rPr>
          <w:rFonts w:ascii="Times New Roman" w:hAnsi="Times New Roman"/>
          <w:sz w:val="28"/>
          <w:szCs w:val="28"/>
          <w:lang w:val="ky-KG"/>
        </w:rPr>
        <w:t xml:space="preserve">шул 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 xml:space="preserve">Министрлер Кабинетинин </w:t>
      </w:r>
      <w:r w:rsidRPr="008B54EF">
        <w:rPr>
          <w:rFonts w:ascii="Times New Roman" w:hAnsi="Times New Roman"/>
          <w:sz w:val="28"/>
          <w:szCs w:val="28"/>
          <w:lang w:val="ky-KG"/>
        </w:rPr>
        <w:t>токтом</w:t>
      </w:r>
      <w:r>
        <w:rPr>
          <w:rFonts w:ascii="Times New Roman" w:hAnsi="Times New Roman"/>
          <w:sz w:val="28"/>
          <w:szCs w:val="28"/>
          <w:lang w:val="ky-KG"/>
        </w:rPr>
        <w:t>унун</w:t>
      </w:r>
      <w:r w:rsidRPr="008B54EF">
        <w:rPr>
          <w:rFonts w:ascii="Times New Roman" w:hAnsi="Times New Roman"/>
          <w:sz w:val="28"/>
          <w:szCs w:val="28"/>
          <w:lang w:val="ky-KG"/>
        </w:rPr>
        <w:t xml:space="preserve"> долбоорун кабыл алууда терс</w:t>
      </w:r>
      <w:r w:rsidRPr="008B54EF">
        <w:rPr>
          <w:rFonts w:ascii="Times New Roman" w:hAnsi="Times New Roman"/>
          <w:color w:val="000000"/>
          <w:sz w:val="28"/>
          <w:szCs w:val="28"/>
          <w:lang w:val="ky-KG"/>
        </w:rPr>
        <w:t xml:space="preserve"> социалдык, экономикалык, укуктук, укук коргоочулук, гендердик, экологиялык, коррупциялык кесепеттерге алып келбейт.</w:t>
      </w:r>
    </w:p>
    <w:p w:rsidR="00A612BE" w:rsidRDefault="00A612BE" w:rsidP="00A612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612BE" w:rsidRPr="00DE0E57" w:rsidRDefault="00A612BE" w:rsidP="00A612B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4. Коомдук талкуунун жыйынтыктары жөнүндө маалымат</w:t>
      </w:r>
    </w:p>
    <w:p w:rsidR="00A612BE" w:rsidRPr="00125E5D" w:rsidRDefault="00A612BE" w:rsidP="00A612BE">
      <w:pPr>
        <w:pStyle w:val="a7"/>
      </w:pPr>
      <w:r w:rsidRPr="00125E5D">
        <w:t>Кыргыз Республикасынын ченемдик укуктук актылары жөнүндө” Кыргыз Республикасынын  Мыйзамынын 22 – беренесине ылайык</w:t>
      </w:r>
      <w:r>
        <w:t>,</w:t>
      </w:r>
      <w:r w:rsidRPr="00125E5D">
        <w:t xml:space="preserve"> аталган Кыргыз Республикасынын Министрлер Кабинетинин токтом</w:t>
      </w:r>
      <w:r>
        <w:t>унун</w:t>
      </w:r>
      <w:r w:rsidRPr="00125E5D">
        <w:t xml:space="preserve"> долбоору Кыргыз Республикасынын Министрлер Кабинетинин расмий сайтына коомдук талкуулоо</w:t>
      </w:r>
      <w:r>
        <w:t xml:space="preserve"> өткөрүү үчүн жөнөтүлгөн.</w:t>
      </w:r>
    </w:p>
    <w:p w:rsidR="00A612BE" w:rsidRDefault="00A612BE" w:rsidP="00A612B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612BE" w:rsidRPr="00DE0E57" w:rsidRDefault="00A612BE" w:rsidP="00A612B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5.Долбоордун мыйзамдарга шайкеш келүүсүнө талдоо</w:t>
      </w:r>
    </w:p>
    <w:p w:rsidR="00A612BE" w:rsidRPr="007875AE" w:rsidRDefault="00A612BE" w:rsidP="00A612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8B54EF">
        <w:rPr>
          <w:rFonts w:ascii="Times New Roman" w:hAnsi="Times New Roman"/>
          <w:sz w:val="28"/>
          <w:szCs w:val="28"/>
          <w:lang w:val="ky-KG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</w:t>
      </w:r>
    </w:p>
    <w:p w:rsidR="00A612BE" w:rsidRDefault="00A612BE" w:rsidP="00A612B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A612BE" w:rsidRPr="007875AE" w:rsidRDefault="00A612BE" w:rsidP="00A612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6</w:t>
      </w:r>
      <w:r w:rsidRPr="00274856">
        <w:rPr>
          <w:rFonts w:ascii="Times New Roman" w:hAnsi="Times New Roman"/>
          <w:b/>
          <w:bCs/>
          <w:sz w:val="28"/>
          <w:szCs w:val="28"/>
          <w:lang w:val="ky-KG"/>
        </w:rPr>
        <w:t xml:space="preserve">. </w:t>
      </w:r>
      <w:r w:rsidRPr="00274856">
        <w:rPr>
          <w:rFonts w:ascii="Times New Roman" w:hAnsi="Times New Roman"/>
          <w:b/>
          <w:sz w:val="28"/>
          <w:szCs w:val="28"/>
          <w:lang w:val="ky-KG"/>
        </w:rPr>
        <w:t>Каржылоо зарылдыгы жөнүндө маалымат</w:t>
      </w:r>
      <w:r w:rsidRPr="007875AE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A612BE" w:rsidRPr="007875AE" w:rsidRDefault="00A612BE" w:rsidP="00A612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274856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>Министрлер Кабинетинин</w:t>
      </w:r>
      <w:r w:rsidRPr="00274856">
        <w:rPr>
          <w:rFonts w:ascii="Times New Roman" w:hAnsi="Times New Roman"/>
          <w:sz w:val="28"/>
          <w:szCs w:val="28"/>
          <w:lang w:val="ky-KG"/>
        </w:rPr>
        <w:t xml:space="preserve"> ушул токтом</w:t>
      </w:r>
      <w:r>
        <w:rPr>
          <w:rFonts w:ascii="Times New Roman" w:hAnsi="Times New Roman"/>
          <w:sz w:val="28"/>
          <w:szCs w:val="28"/>
          <w:lang w:val="ky-KG"/>
        </w:rPr>
        <w:t>унун</w:t>
      </w:r>
      <w:r w:rsidRPr="00274856">
        <w:rPr>
          <w:rFonts w:ascii="Times New Roman" w:hAnsi="Times New Roman"/>
          <w:sz w:val="28"/>
          <w:szCs w:val="28"/>
          <w:lang w:val="ky-KG"/>
        </w:rPr>
        <w:t xml:space="preserve"> долбоорун кабыл алуу республикалык бюджеттен кошумча финансылык сарптоолорго алып келбейт</w:t>
      </w:r>
      <w:r w:rsidRPr="007875AE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A612BE" w:rsidRDefault="00A612BE" w:rsidP="00A612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612BE" w:rsidRPr="00DE0E57" w:rsidRDefault="00A612BE" w:rsidP="00A612B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7. Жөнгө салуучулук таасирине талдоо жүргүзүү жөнүндө маалымат</w:t>
      </w:r>
    </w:p>
    <w:p w:rsidR="00A612BE" w:rsidRDefault="00A612BE" w:rsidP="00A612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54EF">
        <w:rPr>
          <w:rFonts w:ascii="Times New Roman" w:hAnsi="Times New Roman"/>
          <w:sz w:val="28"/>
          <w:szCs w:val="28"/>
          <w:lang w:val="ky-KG"/>
        </w:rPr>
        <w:t>Берилген долбоор жөнгө салуучулук таасирине талдоо жүргүзүүнү талап кылбайт, анткени ишкердикти жөнгө салууга багытталган эмес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815856" w:rsidRDefault="00815856" w:rsidP="00A61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222222"/>
          <w:sz w:val="28"/>
          <w:szCs w:val="28"/>
          <w:lang w:val="ky-KG" w:eastAsia="ru-RU"/>
        </w:rPr>
      </w:pPr>
      <w:bookmarkStart w:id="0" w:name="_GoBack"/>
      <w:bookmarkEnd w:id="0"/>
    </w:p>
    <w:p w:rsidR="00815856" w:rsidRDefault="00815856" w:rsidP="00B40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222222"/>
          <w:sz w:val="28"/>
          <w:szCs w:val="28"/>
          <w:lang w:val="ky-KG" w:eastAsia="ru-RU"/>
        </w:rPr>
      </w:pPr>
    </w:p>
    <w:p w:rsidR="00815856" w:rsidRPr="00815856" w:rsidRDefault="00815856" w:rsidP="00B40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color w:val="222222"/>
          <w:sz w:val="28"/>
          <w:szCs w:val="28"/>
          <w:lang w:val="ky-KG" w:eastAsia="ru-RU"/>
        </w:rPr>
      </w:pPr>
      <w:r w:rsidRPr="00815856">
        <w:rPr>
          <w:rFonts w:ascii="Times New Roman" w:eastAsia="Times New Roman" w:hAnsi="Times New Roman"/>
          <w:b/>
          <w:color w:val="222222"/>
          <w:sz w:val="28"/>
          <w:szCs w:val="28"/>
          <w:lang w:val="ky-KG" w:eastAsia="ru-RU"/>
        </w:rPr>
        <w:t>Министрдин м.у.а.</w:t>
      </w:r>
      <w:r w:rsidRPr="00815856">
        <w:rPr>
          <w:rFonts w:ascii="Times New Roman" w:eastAsia="Times New Roman" w:hAnsi="Times New Roman"/>
          <w:b/>
          <w:color w:val="222222"/>
          <w:sz w:val="28"/>
          <w:szCs w:val="28"/>
          <w:lang w:val="ky-KG" w:eastAsia="ru-RU"/>
        </w:rPr>
        <w:tab/>
      </w:r>
      <w:r w:rsidRPr="00815856">
        <w:rPr>
          <w:rFonts w:ascii="Times New Roman" w:eastAsia="Times New Roman" w:hAnsi="Times New Roman"/>
          <w:b/>
          <w:color w:val="222222"/>
          <w:sz w:val="28"/>
          <w:szCs w:val="28"/>
          <w:lang w:val="ky-KG" w:eastAsia="ru-RU"/>
        </w:rPr>
        <w:tab/>
      </w:r>
      <w:r w:rsidRPr="00815856">
        <w:rPr>
          <w:rFonts w:ascii="Times New Roman" w:eastAsia="Times New Roman" w:hAnsi="Times New Roman"/>
          <w:b/>
          <w:color w:val="222222"/>
          <w:sz w:val="28"/>
          <w:szCs w:val="28"/>
          <w:lang w:val="ky-KG" w:eastAsia="ru-RU"/>
        </w:rPr>
        <w:tab/>
      </w:r>
      <w:r w:rsidRPr="00815856">
        <w:rPr>
          <w:rFonts w:ascii="Times New Roman" w:eastAsia="Times New Roman" w:hAnsi="Times New Roman"/>
          <w:b/>
          <w:color w:val="222222"/>
          <w:sz w:val="28"/>
          <w:szCs w:val="28"/>
          <w:lang w:val="ky-KG" w:eastAsia="ru-RU"/>
        </w:rPr>
        <w:tab/>
      </w:r>
      <w:r w:rsidRPr="00815856">
        <w:rPr>
          <w:rFonts w:ascii="Times New Roman" w:eastAsia="Times New Roman" w:hAnsi="Times New Roman"/>
          <w:b/>
          <w:color w:val="222222"/>
          <w:sz w:val="28"/>
          <w:szCs w:val="28"/>
          <w:lang w:val="ky-KG" w:eastAsia="ru-RU"/>
        </w:rPr>
        <w:tab/>
        <w:t>Н.Алишеров</w:t>
      </w:r>
    </w:p>
    <w:sectPr w:rsidR="00815856" w:rsidRPr="00815856" w:rsidSect="001D3C5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94C"/>
    <w:rsid w:val="00051895"/>
    <w:rsid w:val="0009220E"/>
    <w:rsid w:val="000E524D"/>
    <w:rsid w:val="001D3C5E"/>
    <w:rsid w:val="001D6CB7"/>
    <w:rsid w:val="0020194C"/>
    <w:rsid w:val="00264239"/>
    <w:rsid w:val="002C6250"/>
    <w:rsid w:val="003028E9"/>
    <w:rsid w:val="0034508B"/>
    <w:rsid w:val="00353992"/>
    <w:rsid w:val="00372CE0"/>
    <w:rsid w:val="00461F98"/>
    <w:rsid w:val="00491A6A"/>
    <w:rsid w:val="005325B3"/>
    <w:rsid w:val="00563185"/>
    <w:rsid w:val="0056784B"/>
    <w:rsid w:val="005D6132"/>
    <w:rsid w:val="00613FB4"/>
    <w:rsid w:val="006B6A08"/>
    <w:rsid w:val="00776986"/>
    <w:rsid w:val="00787789"/>
    <w:rsid w:val="007E0E4C"/>
    <w:rsid w:val="00815856"/>
    <w:rsid w:val="00830A87"/>
    <w:rsid w:val="008B7933"/>
    <w:rsid w:val="008C0BC9"/>
    <w:rsid w:val="00954607"/>
    <w:rsid w:val="0096279F"/>
    <w:rsid w:val="0097398B"/>
    <w:rsid w:val="009A6BCE"/>
    <w:rsid w:val="009F2926"/>
    <w:rsid w:val="00A612BE"/>
    <w:rsid w:val="00A63509"/>
    <w:rsid w:val="00A72D4D"/>
    <w:rsid w:val="00AF4E2E"/>
    <w:rsid w:val="00B40993"/>
    <w:rsid w:val="00B43BFC"/>
    <w:rsid w:val="00B44EC7"/>
    <w:rsid w:val="00BF0D99"/>
    <w:rsid w:val="00BF7580"/>
    <w:rsid w:val="00D55C9E"/>
    <w:rsid w:val="00EF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86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E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E4C"/>
    <w:rPr>
      <w:rFonts w:ascii="Segoe UI" w:eastAsia="Calibr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95460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9220E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34508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508B"/>
    <w:rPr>
      <w:rFonts w:ascii="Consolas" w:eastAsia="Calibri" w:hAnsi="Consolas" w:cs="Times New Roman"/>
      <w:sz w:val="20"/>
      <w:szCs w:val="20"/>
    </w:rPr>
  </w:style>
  <w:style w:type="paragraph" w:styleId="a7">
    <w:name w:val="No Spacing"/>
    <w:aliases w:val="Мухтар"/>
    <w:link w:val="a8"/>
    <w:autoRedefine/>
    <w:uiPriority w:val="99"/>
    <w:qFormat/>
    <w:rsid w:val="00A612BE"/>
    <w:pPr>
      <w:ind w:firstLine="567"/>
      <w:jc w:val="both"/>
    </w:pPr>
    <w:rPr>
      <w:rFonts w:eastAsia="Calibri" w:cs="Times New Roman"/>
      <w:sz w:val="28"/>
      <w:szCs w:val="28"/>
      <w:lang w:val="ky-KG"/>
    </w:rPr>
  </w:style>
  <w:style w:type="character" w:customStyle="1" w:styleId="a8">
    <w:name w:val="Без интервала Знак"/>
    <w:aliases w:val="Мухтар Знак"/>
    <w:basedOn w:val="a0"/>
    <w:link w:val="a7"/>
    <w:uiPriority w:val="99"/>
    <w:rsid w:val="00A612BE"/>
    <w:rPr>
      <w:rFonts w:eastAsia="Calibri" w:cs="Times New Roman"/>
      <w:sz w:val="28"/>
      <w:szCs w:val="28"/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86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E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E4C"/>
    <w:rPr>
      <w:rFonts w:ascii="Segoe UI" w:eastAsia="Calibr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95460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9220E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34508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508B"/>
    <w:rPr>
      <w:rFonts w:ascii="Consolas" w:eastAsia="Calibri" w:hAnsi="Consolas" w:cs="Times New Roman"/>
      <w:sz w:val="20"/>
      <w:szCs w:val="20"/>
    </w:rPr>
  </w:style>
  <w:style w:type="paragraph" w:styleId="a7">
    <w:name w:val="No Spacing"/>
    <w:aliases w:val="Мухтар"/>
    <w:link w:val="a8"/>
    <w:autoRedefine/>
    <w:uiPriority w:val="99"/>
    <w:qFormat/>
    <w:rsid w:val="00A612BE"/>
    <w:pPr>
      <w:ind w:firstLine="567"/>
      <w:jc w:val="both"/>
    </w:pPr>
    <w:rPr>
      <w:rFonts w:eastAsia="Calibri" w:cs="Times New Roman"/>
      <w:sz w:val="28"/>
      <w:szCs w:val="28"/>
      <w:lang w:val="ky-KG"/>
    </w:rPr>
  </w:style>
  <w:style w:type="character" w:customStyle="1" w:styleId="a8">
    <w:name w:val="Без интервала Знак"/>
    <w:aliases w:val="Мухтар Знак"/>
    <w:basedOn w:val="a0"/>
    <w:link w:val="a7"/>
    <w:uiPriority w:val="99"/>
    <w:rsid w:val="00A612BE"/>
    <w:rPr>
      <w:rFonts w:eastAsia="Calibri" w:cs="Times New Roman"/>
      <w:sz w:val="28"/>
      <w:szCs w:val="28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11825?cl=ky-kg" TargetMode="External"/><Relationship Id="rId5" Type="http://schemas.openxmlformats.org/officeDocument/2006/relationships/hyperlink" Target="http://cbd.minjust.gov.kg/act/view/ru-ru/203953?cl=ky-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10</cp:revision>
  <cp:lastPrinted>2021-09-03T10:21:00Z</cp:lastPrinted>
  <dcterms:created xsi:type="dcterms:W3CDTF">2021-09-03T04:25:00Z</dcterms:created>
  <dcterms:modified xsi:type="dcterms:W3CDTF">2021-09-03T10:21:00Z</dcterms:modified>
</cp:coreProperties>
</file>